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2D7" w:rsidRPr="00AF32D7" w:rsidRDefault="00AF32D7" w:rsidP="00AF32D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F32D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                                     Проект</w:t>
      </w:r>
    </w:p>
    <w:p w:rsidR="00AF32D7" w:rsidRPr="00AF32D7" w:rsidRDefault="00AF32D7" w:rsidP="00AF32D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F32D7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45.75pt" o:ole="" fillcolor="window">
            <v:imagedata r:id="rId6" o:title="" grayscale="t"/>
          </v:shape>
          <o:OLEObject Type="Embed" ProgID="Word.Picture.8" ShapeID="_x0000_i1025" DrawAspect="Content" ObjectID="_1854017118" r:id="rId7"/>
        </w:object>
      </w:r>
    </w:p>
    <w:tbl>
      <w:tblPr>
        <w:tblW w:w="4923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370"/>
        <w:gridCol w:w="3014"/>
        <w:gridCol w:w="753"/>
        <w:gridCol w:w="906"/>
      </w:tblGrid>
      <w:tr w:rsidR="00AF32D7" w:rsidRPr="00AF32D7" w:rsidTr="003A2AF6">
        <w:trPr>
          <w:cantSplit/>
          <w:trHeight w:val="1141"/>
        </w:trPr>
        <w:tc>
          <w:tcPr>
            <w:tcW w:w="5000" w:type="pct"/>
            <w:gridSpan w:val="5"/>
          </w:tcPr>
          <w:p w:rsidR="00AF32D7" w:rsidRPr="00AF32D7" w:rsidRDefault="00AF32D7" w:rsidP="00AF32D7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3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ЗАКОНОДАТЕЛЬНОЕ СОБРАНИЕ ПРИМОРСКОГО КРАЯ</w:t>
            </w:r>
          </w:p>
          <w:p w:rsidR="00AF32D7" w:rsidRPr="00AF32D7" w:rsidRDefault="00AF32D7" w:rsidP="00AF3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F32D7" w:rsidRPr="00AF32D7" w:rsidRDefault="00AF32D7" w:rsidP="00AF32D7">
            <w:pPr>
              <w:keepNext/>
              <w:widowControl w:val="0"/>
              <w:spacing w:after="0" w:line="36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AF32D7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Комитет по продовольственной политике и природопользованию</w:t>
            </w:r>
          </w:p>
          <w:p w:rsidR="00AF32D7" w:rsidRPr="00AF32D7" w:rsidRDefault="00AF32D7" w:rsidP="00AF32D7">
            <w:pPr>
              <w:keepNext/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F32D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РЕШЕНИЕ</w:t>
            </w:r>
          </w:p>
          <w:p w:rsidR="00AF32D7" w:rsidRPr="00AF32D7" w:rsidRDefault="00AF32D7" w:rsidP="00AF3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F32D7" w:rsidRPr="00AF32D7" w:rsidTr="003A2AF6">
        <w:trPr>
          <w:cantSplit/>
        </w:trPr>
        <w:tc>
          <w:tcPr>
            <w:tcW w:w="1719" w:type="pct"/>
          </w:tcPr>
          <w:p w:rsidR="00AF32D7" w:rsidRPr="00AF32D7" w:rsidRDefault="003A2AF6" w:rsidP="00AF3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F32D7" w:rsidRPr="00AF32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.10.2026</w:t>
            </w:r>
          </w:p>
        </w:tc>
        <w:tc>
          <w:tcPr>
            <w:tcW w:w="2380" w:type="pct"/>
            <w:gridSpan w:val="2"/>
          </w:tcPr>
          <w:p w:rsidR="00AF32D7" w:rsidRPr="00AF32D7" w:rsidRDefault="00AF32D7" w:rsidP="00AF32D7">
            <w:pPr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F32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г. Владивосток</w:t>
            </w:r>
          </w:p>
        </w:tc>
        <w:tc>
          <w:tcPr>
            <w:tcW w:w="409" w:type="pct"/>
          </w:tcPr>
          <w:p w:rsidR="00AF32D7" w:rsidRPr="00AF32D7" w:rsidRDefault="00AF32D7" w:rsidP="00AF32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32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</w:t>
            </w:r>
          </w:p>
        </w:tc>
        <w:tc>
          <w:tcPr>
            <w:tcW w:w="491" w:type="pct"/>
          </w:tcPr>
          <w:p w:rsidR="00AF32D7" w:rsidRPr="00AF32D7" w:rsidRDefault="00AF32D7" w:rsidP="00AF32D7">
            <w:pPr>
              <w:spacing w:after="0" w:line="240" w:lineRule="auto"/>
              <w:ind w:hanging="10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32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F32D7" w:rsidRPr="00AF32D7" w:rsidTr="003A2AF6">
        <w:trPr>
          <w:cantSplit/>
        </w:trPr>
        <w:tc>
          <w:tcPr>
            <w:tcW w:w="5000" w:type="pct"/>
            <w:gridSpan w:val="5"/>
          </w:tcPr>
          <w:p w:rsidR="00AF32D7" w:rsidRPr="00AF32D7" w:rsidRDefault="00AF32D7" w:rsidP="00AF3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32D7" w:rsidRPr="00AF32D7" w:rsidTr="003A2AF6">
        <w:trPr>
          <w:cantSplit/>
        </w:trPr>
        <w:tc>
          <w:tcPr>
            <w:tcW w:w="5000" w:type="pct"/>
            <w:gridSpan w:val="5"/>
          </w:tcPr>
          <w:p w:rsidR="00AF32D7" w:rsidRPr="00AF32D7" w:rsidRDefault="00AF32D7" w:rsidP="00AF3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F32D7" w:rsidRPr="00AF32D7" w:rsidTr="003A2AF6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AF32D7" w:rsidRPr="00AF32D7" w:rsidRDefault="003A2AF6" w:rsidP="003A2A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проекте закона Приморского края </w:t>
            </w:r>
            <w:r w:rsidR="00AF32D7" w:rsidRPr="003A2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Pr="003A2AF6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статью 5 Закона Приморского края "О бесплатном предоставлении в Приморском крае земельных участков отдельным категориям граждан за заслуги, проявленные в ходе участия в специальной военной операции</w:t>
            </w:r>
            <w:r w:rsidR="00AF32D7" w:rsidRPr="003A2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AF32D7" w:rsidRPr="00AF32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(второе, третье чтения)</w:t>
            </w:r>
          </w:p>
        </w:tc>
      </w:tr>
    </w:tbl>
    <w:p w:rsidR="00AF32D7" w:rsidRPr="00AF32D7" w:rsidRDefault="00AF32D7" w:rsidP="00AF32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2D7" w:rsidRPr="00AF32D7" w:rsidRDefault="00AF32D7" w:rsidP="00AF32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проект закона Приморского края </w:t>
      </w:r>
      <w:r w:rsidRPr="00AF32D7">
        <w:rPr>
          <w:rFonts w:ascii="Times New Roman" w:eastAsia="Times New Roman" w:hAnsi="Times New Roman" w:cs="Times New Roman"/>
          <w:sz w:val="28"/>
          <w:szCs w:val="20"/>
          <w:lang w:eastAsia="ru-RU"/>
        </w:rPr>
        <w:t>"</w:t>
      </w:r>
      <w:r w:rsidR="003A2AF6" w:rsidRPr="003A2AF6">
        <w:rPr>
          <w:rFonts w:ascii="Times New Roman" w:hAnsi="Times New Roman" w:cs="Times New Roman"/>
          <w:sz w:val="28"/>
          <w:szCs w:val="28"/>
        </w:rPr>
        <w:t>О внесении изменений в статью 5 Закона Приморского края "О бесплатном предоставлении в Приморском крае земельных участков отдельным категориям граждан за заслуги, проявленные в ходе участия в специальной военной операции</w:t>
      </w:r>
      <w:r w:rsidRPr="00AF32D7">
        <w:rPr>
          <w:rFonts w:ascii="Times New Roman" w:eastAsia="Times New Roman" w:hAnsi="Times New Roman" w:cs="Times New Roman"/>
          <w:sz w:val="28"/>
          <w:szCs w:val="20"/>
          <w:lang w:eastAsia="ru-RU"/>
        </w:rPr>
        <w:t>"</w:t>
      </w:r>
      <w:r w:rsidRPr="00AF32D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подготовленный к рассмотрению во втором и третьем чтениях на основании письменного обращения Губернатора Приморского края, руководствуясь статьей 14 Закона Приморского края от 22 декабря 2008 года № 373-КЗ "О законодательной деятельности в Приморском крае", комитет</w:t>
      </w:r>
    </w:p>
    <w:p w:rsidR="00AF32D7" w:rsidRPr="00AF32D7" w:rsidRDefault="00AF32D7" w:rsidP="00AF32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2D7" w:rsidRPr="00AF32D7" w:rsidRDefault="00AF32D7" w:rsidP="006A7628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AF32D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AF32D7" w:rsidRPr="00AF32D7" w:rsidRDefault="00AF32D7" w:rsidP="00AF32D7">
      <w:pPr>
        <w:tabs>
          <w:tab w:val="left" w:pos="708"/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2D7" w:rsidRPr="00AF32D7" w:rsidRDefault="00AF32D7" w:rsidP="00AF32D7">
      <w:pPr>
        <w:tabs>
          <w:tab w:val="left" w:pos="709"/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2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1.Рассмотреть проект закона Приморского края </w:t>
      </w:r>
      <w:r w:rsidRPr="00AF32D7">
        <w:rPr>
          <w:rFonts w:ascii="Times New Roman" w:eastAsia="Times New Roman" w:hAnsi="Times New Roman" w:cs="Times New Roman"/>
          <w:sz w:val="28"/>
          <w:szCs w:val="20"/>
          <w:lang w:eastAsia="ru-RU"/>
        </w:rPr>
        <w:t>"</w:t>
      </w:r>
      <w:r w:rsidR="003A2AF6" w:rsidRPr="003A2AF6">
        <w:rPr>
          <w:rFonts w:ascii="Times New Roman" w:hAnsi="Times New Roman" w:cs="Times New Roman"/>
          <w:sz w:val="28"/>
          <w:szCs w:val="28"/>
        </w:rPr>
        <w:t>О внесении изменений в статью 5 Закона Приморского края "О бесплатном предоставлении в Приморском крае земельных участков отдельным категориям граждан за заслуги, проявленные в ходе участия в специальной военной операции</w:t>
      </w:r>
      <w:r w:rsidRPr="00AF32D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" </w:t>
      </w:r>
      <w:r w:rsidR="003A2A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дополнительным вопросом во </w:t>
      </w:r>
      <w:r w:rsidRPr="00AF32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втором и третьем чтениях на заседании Законодательного Собрания Приморского края. </w:t>
      </w:r>
    </w:p>
    <w:p w:rsidR="00AF32D7" w:rsidRPr="00AF32D7" w:rsidRDefault="00AF32D7" w:rsidP="00AF32D7">
      <w:pPr>
        <w:tabs>
          <w:tab w:val="left" w:pos="709"/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2D7" w:rsidRPr="00AF32D7" w:rsidRDefault="00AF32D7" w:rsidP="00AF32D7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2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2.Рекомендовать Законодательному Собранию Приморского края принять указанный законопроект во втором и третьем чтениях.</w:t>
      </w:r>
    </w:p>
    <w:p w:rsidR="00AF32D7" w:rsidRPr="00AF32D7" w:rsidRDefault="00AF32D7" w:rsidP="00AF32D7">
      <w:pPr>
        <w:tabs>
          <w:tab w:val="left" w:pos="708"/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2D7" w:rsidRPr="00AF32D7" w:rsidRDefault="00AF32D7" w:rsidP="00AF32D7">
      <w:pPr>
        <w:tabs>
          <w:tab w:val="center" w:pos="4153"/>
          <w:tab w:val="right" w:pos="83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2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3.Поручить Цою Э.В., заместителю председателя комитета, выступить на заседании Законодательного Собрания Приморского края с докладом по указанному вопросу.</w:t>
      </w:r>
    </w:p>
    <w:p w:rsidR="00AF32D7" w:rsidRPr="00AF32D7" w:rsidRDefault="00AF32D7" w:rsidP="00AF32D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2D7" w:rsidRPr="00AF32D7" w:rsidRDefault="00AF32D7" w:rsidP="00AF32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2D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4.Определить время для рассмотрения указанного вопроса на заседании Законодательного Собрания Приморского края - 5 минут, в том числе для доклада - 2 минуты.</w:t>
      </w:r>
    </w:p>
    <w:p w:rsidR="00AF32D7" w:rsidRPr="00AF32D7" w:rsidRDefault="00AF32D7" w:rsidP="00AF32D7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2D7" w:rsidRPr="00AF32D7" w:rsidRDefault="00AF32D7" w:rsidP="00AF32D7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32D7" w:rsidRPr="00AF32D7" w:rsidRDefault="00AF32D7" w:rsidP="00AF32D7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F32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комитета</w:t>
      </w:r>
      <w:r w:rsidRPr="00AF32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А.В. Андрейченко</w:t>
      </w:r>
    </w:p>
    <w:p w:rsidR="000528E1" w:rsidRDefault="000528E1"/>
    <w:sectPr w:rsidR="000528E1" w:rsidSect="00906531">
      <w:headerReference w:type="default" r:id="rId8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920" w:rsidRDefault="003B5920">
      <w:pPr>
        <w:spacing w:after="0" w:line="240" w:lineRule="auto"/>
      </w:pPr>
      <w:r>
        <w:separator/>
      </w:r>
    </w:p>
  </w:endnote>
  <w:endnote w:type="continuationSeparator" w:id="0">
    <w:p w:rsidR="003B5920" w:rsidRDefault="003B5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920" w:rsidRDefault="003B5920">
      <w:pPr>
        <w:spacing w:after="0" w:line="240" w:lineRule="auto"/>
      </w:pPr>
      <w:r>
        <w:separator/>
      </w:r>
    </w:p>
  </w:footnote>
  <w:footnote w:type="continuationSeparator" w:id="0">
    <w:p w:rsidR="003B5920" w:rsidRDefault="003B5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3800978"/>
      <w:docPartObj>
        <w:docPartGallery w:val="Page Numbers (Top of Page)"/>
        <w:docPartUnique/>
      </w:docPartObj>
    </w:sdtPr>
    <w:sdtEndPr/>
    <w:sdtContent>
      <w:p w:rsidR="00111146" w:rsidRDefault="00AA7B3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762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2D7"/>
    <w:rsid w:val="000528E1"/>
    <w:rsid w:val="001035F3"/>
    <w:rsid w:val="00363A71"/>
    <w:rsid w:val="003A2AF6"/>
    <w:rsid w:val="003B5920"/>
    <w:rsid w:val="006A7628"/>
    <w:rsid w:val="00AA7B37"/>
    <w:rsid w:val="00AF3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D94D68DD-B2B8-493D-B1B1-35FB001AB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F32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F3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Гаман Ольга Михайловна</dc:creator>
  <cp:keywords/>
  <dc:description/>
  <cp:lastModifiedBy>Чернюк Яна Викторовна</cp:lastModifiedBy>
  <cp:revision>3</cp:revision>
  <dcterms:created xsi:type="dcterms:W3CDTF">2026-10-13T00:44:00Z</dcterms:created>
  <dcterms:modified xsi:type="dcterms:W3CDTF">2026-10-20T05:59:00Z</dcterms:modified>
</cp:coreProperties>
</file>