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522" w:rsidRPr="00E46E48" w:rsidRDefault="00F30441" w:rsidP="00680522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5348906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680522" w:rsidTr="00B75457">
        <w:trPr>
          <w:cantSplit/>
          <w:trHeight w:val="1141"/>
        </w:trPr>
        <w:tc>
          <w:tcPr>
            <w:tcW w:w="5000" w:type="pct"/>
            <w:gridSpan w:val="5"/>
          </w:tcPr>
          <w:p w:rsidR="00680522" w:rsidRPr="00E77161" w:rsidRDefault="00680522" w:rsidP="00B75457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80522" w:rsidRPr="00383131" w:rsidRDefault="00680522" w:rsidP="00B75457">
            <w:pPr>
              <w:rPr>
                <w:sz w:val="20"/>
              </w:rPr>
            </w:pPr>
          </w:p>
          <w:p w:rsidR="00680522" w:rsidRPr="00A6112C" w:rsidRDefault="00680522" w:rsidP="00B75457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680522" w:rsidRDefault="00680522" w:rsidP="00B754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680522" w:rsidRPr="00A6112C" w:rsidRDefault="00680522" w:rsidP="00B75457">
            <w:pPr>
              <w:jc w:val="center"/>
              <w:rPr>
                <w:b/>
                <w:sz w:val="24"/>
                <w:szCs w:val="24"/>
              </w:rPr>
            </w:pPr>
          </w:p>
          <w:p w:rsidR="00680522" w:rsidRPr="00E77161" w:rsidRDefault="00680522" w:rsidP="00B75457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80522" w:rsidRPr="009F0165" w:rsidRDefault="00680522" w:rsidP="00B75457">
            <w:pPr>
              <w:rPr>
                <w:sz w:val="20"/>
              </w:rPr>
            </w:pPr>
          </w:p>
        </w:tc>
      </w:tr>
      <w:tr w:rsidR="00680522" w:rsidTr="00B75457">
        <w:trPr>
          <w:cantSplit/>
        </w:trPr>
        <w:tc>
          <w:tcPr>
            <w:tcW w:w="1694" w:type="pct"/>
          </w:tcPr>
          <w:p w:rsidR="00680522" w:rsidRPr="005E520C" w:rsidRDefault="00CB7079" w:rsidP="006725BE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.10.202</w:t>
            </w:r>
            <w:r w:rsidR="006725BE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680522" w:rsidRPr="00CB7079" w:rsidRDefault="00680522" w:rsidP="00B75457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680522" w:rsidRPr="006B6684" w:rsidRDefault="00680522" w:rsidP="00B75457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680522" w:rsidRPr="006B6684" w:rsidRDefault="00680522" w:rsidP="00B75457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680522" w:rsidTr="00B75457">
        <w:trPr>
          <w:cantSplit/>
        </w:trPr>
        <w:tc>
          <w:tcPr>
            <w:tcW w:w="5000" w:type="pct"/>
            <w:gridSpan w:val="5"/>
          </w:tcPr>
          <w:p w:rsidR="00680522" w:rsidRPr="003D4A28" w:rsidRDefault="00680522" w:rsidP="00B75457">
            <w:pPr>
              <w:jc w:val="center"/>
              <w:rPr>
                <w:sz w:val="24"/>
                <w:szCs w:val="24"/>
              </w:rPr>
            </w:pPr>
          </w:p>
        </w:tc>
      </w:tr>
      <w:tr w:rsidR="00680522" w:rsidRPr="001D5FEC" w:rsidTr="00B75457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680522" w:rsidRPr="001D5FEC" w:rsidRDefault="00680522" w:rsidP="00B75457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BA3FFF" w:rsidRPr="00BA3FFF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680522" w:rsidRDefault="00680522" w:rsidP="00680522">
      <w:pPr>
        <w:jc w:val="both"/>
      </w:pPr>
    </w:p>
    <w:p w:rsidR="00680522" w:rsidRDefault="00680522" w:rsidP="00680522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 w:rsidR="00CB7079">
        <w:rPr>
          <w:szCs w:val="28"/>
        </w:rPr>
        <w:t>"</w:t>
      </w:r>
      <w:r w:rsidR="00BA3FFF" w:rsidRPr="00BA3FFF">
        <w:rPr>
          <w:szCs w:val="28"/>
        </w:rPr>
        <w:t>О внесении изменений в отдельные законодательные акты Приморского края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680522" w:rsidRPr="00D14B2A" w:rsidRDefault="00680522" w:rsidP="00680522">
      <w:pPr>
        <w:ind w:firstLine="709"/>
        <w:jc w:val="both"/>
      </w:pPr>
      <w:r w:rsidRPr="00D14B2A">
        <w:t xml:space="preserve">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 w:rsidR="00BA3FFF">
        <w:t>Губернатором</w:t>
      </w:r>
      <w:r>
        <w:t xml:space="preserve"> Приморского кра</w:t>
      </w:r>
      <w:r w:rsidR="00BA3FFF">
        <w:t>я</w:t>
      </w:r>
      <w:r>
        <w:br/>
      </w:r>
      <w:r w:rsidRPr="00D14B2A">
        <w:t xml:space="preserve">(от </w:t>
      </w:r>
      <w:r w:rsidR="00BA3FFF">
        <w:t>07</w:t>
      </w:r>
      <w:r w:rsidR="006725BE">
        <w:t>.0</w:t>
      </w:r>
      <w:r w:rsidR="00BA3FFF">
        <w:t>8</w:t>
      </w:r>
      <w:r w:rsidR="006725BE">
        <w:t>.</w:t>
      </w:r>
      <w:r>
        <w:t>202</w:t>
      </w:r>
      <w:r w:rsidR="006725BE">
        <w:t>6</w:t>
      </w:r>
      <w:r>
        <w:t xml:space="preserve"> </w:t>
      </w:r>
      <w:r w:rsidRPr="00D14B2A">
        <w:t xml:space="preserve">№ </w:t>
      </w:r>
      <w:r w:rsidR="006725BE">
        <w:t>121</w:t>
      </w:r>
      <w:r w:rsidR="00BA3FFF">
        <w:t>5</w:t>
      </w:r>
      <w:r w:rsidRPr="00D14B2A">
        <w:t xml:space="preserve">-ПР), </w:t>
      </w:r>
    </w:p>
    <w:p w:rsidR="00BA3FFF" w:rsidRDefault="00680522" w:rsidP="00680522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 xml:space="preserve">разработанный </w:t>
      </w:r>
      <w:r w:rsidRPr="0054730C">
        <w:t xml:space="preserve">с целью </w:t>
      </w:r>
      <w:r w:rsidR="00BA3FFF" w:rsidRPr="00BA3FFF">
        <w:t xml:space="preserve">приведения в соответствие с федеральным законодательством положений статьи 4 Закона Приморского края от 30.04.2002 № 215-КЗ </w:t>
      </w:r>
      <w:r w:rsidR="00F30441">
        <w:t>"</w:t>
      </w:r>
      <w:r w:rsidR="00BA3FFF" w:rsidRPr="00BA3FFF">
        <w:t>О мировых судьях в Приморском</w:t>
      </w:r>
      <w:r w:rsidR="00BA3FFF">
        <w:t xml:space="preserve"> крае</w:t>
      </w:r>
      <w:r w:rsidR="00F30441">
        <w:t>"</w:t>
      </w:r>
      <w:r w:rsidR="00BA3FFF">
        <w:t xml:space="preserve"> и статьи 2 </w:t>
      </w:r>
      <w:r w:rsidR="00BA3FFF" w:rsidRPr="00BA3FFF">
        <w:t xml:space="preserve">Закона Приморского края от 21.08.2002 № 2-КЗ </w:t>
      </w:r>
      <w:r w:rsidR="00F30441">
        <w:t>"</w:t>
      </w:r>
      <w:r w:rsidR="00BA3FFF" w:rsidRPr="00BA3FFF">
        <w:t>О судебных участках и должностях м</w:t>
      </w:r>
      <w:r w:rsidR="00BA3FFF">
        <w:t>ировых судей в Приморском крае</w:t>
      </w:r>
      <w:r w:rsidR="00F30441">
        <w:t>"</w:t>
      </w:r>
      <w:r w:rsidR="00BA3FFF">
        <w:t xml:space="preserve">, а именно приведения в </w:t>
      </w:r>
      <w:r w:rsidR="00BA3FFF" w:rsidRPr="00BA3FFF">
        <w:t>соответствие определени</w:t>
      </w:r>
      <w:r w:rsidR="00124E26">
        <w:t>я</w:t>
      </w:r>
      <w:r w:rsidR="00BA3FFF" w:rsidRPr="00BA3FFF">
        <w:t xml:space="preserve"> </w:t>
      </w:r>
      <w:r w:rsidR="00F30441">
        <w:t>"</w:t>
      </w:r>
      <w:r w:rsidR="00BA3FFF" w:rsidRPr="00BA3FFF">
        <w:t>судебного района</w:t>
      </w:r>
      <w:r w:rsidR="00F30441">
        <w:t>"</w:t>
      </w:r>
      <w:bookmarkStart w:id="0" w:name="_GoBack"/>
      <w:bookmarkEnd w:id="0"/>
      <w:r w:rsidR="00BA3FFF" w:rsidRPr="00BA3FFF">
        <w:t xml:space="preserve"> и актуализ</w:t>
      </w:r>
      <w:r w:rsidR="00BA3FFF">
        <w:t xml:space="preserve">ации </w:t>
      </w:r>
      <w:r w:rsidR="00BA3FFF" w:rsidRPr="00BA3FFF">
        <w:t>наименования 6 судебных районов Приморского края, 26 судебных участков</w:t>
      </w:r>
      <w:r w:rsidR="00BA3FFF">
        <w:t>,</w:t>
      </w:r>
    </w:p>
    <w:p w:rsidR="00680522" w:rsidRPr="00D14B2A" w:rsidRDefault="00BA3FFF" w:rsidP="0068052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A3FFF">
        <w:t>а также, с целью устран</w:t>
      </w:r>
      <w:r>
        <w:t>ения</w:t>
      </w:r>
      <w:r w:rsidRPr="00BA3FFF">
        <w:t xml:space="preserve"> техническ</w:t>
      </w:r>
      <w:r>
        <w:t xml:space="preserve">ой </w:t>
      </w:r>
      <w:r w:rsidRPr="00BA3FFF">
        <w:t>ошибк</w:t>
      </w:r>
      <w:r>
        <w:t>и</w:t>
      </w:r>
      <w:r w:rsidRPr="00BA3FFF">
        <w:t xml:space="preserve"> в наименовании населенного пункта в границах судебного участка № 105 Кировского судебного района для приведения его в соответствие с реестром административно-территориальных единиц и населенных пунктов Приморского края, утвержденным Законом Приморского края от 14.11.2001 № 161-КЗ </w:t>
      </w:r>
      <w:r w:rsidR="00F30441">
        <w:t>"</w:t>
      </w:r>
      <w:r w:rsidRPr="00BA3FFF">
        <w:t>Об административно-территориальном устройстве</w:t>
      </w:r>
      <w:r w:rsidR="00F30441">
        <w:t>"</w:t>
      </w:r>
      <w:r>
        <w:t>,</w:t>
      </w:r>
      <w:r w:rsidR="00680522">
        <w:rPr>
          <w:szCs w:val="28"/>
        </w:rPr>
        <w:t xml:space="preserve"> </w:t>
      </w:r>
      <w:r w:rsidR="00680522" w:rsidRPr="00D14B2A">
        <w:rPr>
          <w:bCs/>
          <w:color w:val="000000"/>
          <w:szCs w:val="28"/>
        </w:rPr>
        <w:t>комитет</w:t>
      </w:r>
    </w:p>
    <w:p w:rsidR="00680522" w:rsidRPr="00D14B2A" w:rsidRDefault="00680522" w:rsidP="00680522">
      <w:pPr>
        <w:jc w:val="both"/>
        <w:rPr>
          <w:szCs w:val="28"/>
        </w:rPr>
      </w:pPr>
    </w:p>
    <w:p w:rsidR="00680522" w:rsidRPr="00D14B2A" w:rsidRDefault="00680522" w:rsidP="00680522">
      <w:r w:rsidRPr="00D14B2A">
        <w:t>РЕШИЛ:</w:t>
      </w:r>
    </w:p>
    <w:p w:rsidR="00680522" w:rsidRPr="00D14B2A" w:rsidRDefault="00680522" w:rsidP="00680522">
      <w:pPr>
        <w:rPr>
          <w:highlight w:val="lightGray"/>
        </w:rPr>
      </w:pP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124E26" w:rsidRPr="00124E26">
        <w:rPr>
          <w:szCs w:val="28"/>
        </w:rPr>
        <w:t>О внесении изменений в отдельные законодательные акты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CB7079">
        <w:t>октябре</w:t>
      </w:r>
      <w:r w:rsidRPr="00680522">
        <w:t xml:space="preserve"> 202</w:t>
      </w:r>
      <w:r w:rsidR="006725BE">
        <w:t>6</w:t>
      </w:r>
      <w:r w:rsidRPr="00680522">
        <w:t xml:space="preserve"> года в первом чтении.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="00124E26" w:rsidRPr="00124E26">
        <w:t>О внесении изменений в отдельные законодательные акты Приморского края</w:t>
      </w:r>
      <w:r w:rsidRPr="00680522">
        <w:t>" в первом чтении.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lastRenderedPageBreak/>
        <w:t>3.Поручить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Законодательного Собрания Приморского края с содокладом по данному вопросу.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680522" w:rsidRPr="00D14B2A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  <w:t>4.Определить время рассмотрения вопроса - 5 минут, из них для доклада - 2 минуты, для содоклада - 1 минута.</w:t>
      </w:r>
    </w:p>
    <w:p w:rsidR="00680522" w:rsidRPr="00D14B2A" w:rsidRDefault="00680522" w:rsidP="00680522">
      <w:pPr>
        <w:jc w:val="both"/>
      </w:pPr>
    </w:p>
    <w:p w:rsidR="00680522" w:rsidRDefault="00680522" w:rsidP="00680522">
      <w:pPr>
        <w:pStyle w:val="a3"/>
        <w:tabs>
          <w:tab w:val="clear" w:pos="4153"/>
          <w:tab w:val="clear" w:pos="8306"/>
        </w:tabs>
        <w:jc w:val="both"/>
      </w:pPr>
    </w:p>
    <w:p w:rsidR="00680522" w:rsidRDefault="00680522" w:rsidP="00680522">
      <w:pPr>
        <w:pStyle w:val="a3"/>
        <w:tabs>
          <w:tab w:val="clear" w:pos="4153"/>
          <w:tab w:val="clear" w:pos="8306"/>
        </w:tabs>
        <w:jc w:val="both"/>
      </w:pPr>
    </w:p>
    <w:p w:rsidR="00680522" w:rsidRDefault="00680522" w:rsidP="00680522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70C" w:rsidRDefault="00CD570C">
      <w:r>
        <w:separator/>
      </w:r>
    </w:p>
  </w:endnote>
  <w:endnote w:type="continuationSeparator" w:id="0">
    <w:p w:rsidR="00CD570C" w:rsidRDefault="00CD5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70C" w:rsidRDefault="00CD570C">
      <w:r>
        <w:separator/>
      </w:r>
    </w:p>
  </w:footnote>
  <w:footnote w:type="continuationSeparator" w:id="0">
    <w:p w:rsidR="00CD570C" w:rsidRDefault="00CD5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680522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3044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680522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22"/>
    <w:rsid w:val="000416D8"/>
    <w:rsid w:val="000F3A4A"/>
    <w:rsid w:val="00124E26"/>
    <w:rsid w:val="004B30DE"/>
    <w:rsid w:val="006725BE"/>
    <w:rsid w:val="00680522"/>
    <w:rsid w:val="00987D16"/>
    <w:rsid w:val="00BA3FFF"/>
    <w:rsid w:val="00CB7079"/>
    <w:rsid w:val="00CD570C"/>
    <w:rsid w:val="00D22B34"/>
    <w:rsid w:val="00F3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B8CE9E"/>
  <w15:docId w15:val="{DC048027-B419-4255-9E82-6BCEEE43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2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8052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8052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8052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052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8052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8052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805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522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2023-07-28T01:19:00Z</dcterms:created>
  <dcterms:modified xsi:type="dcterms:W3CDTF">2026-10-14T03:17:00Z</dcterms:modified>
</cp:coreProperties>
</file>