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 w:rsidTr="00CF1E9E">
        <w:tc>
          <w:tcPr>
            <w:tcW w:w="9570" w:type="dxa"/>
          </w:tcPr>
          <w:p w:rsidR="006E3FC7" w:rsidRDefault="00CF1E9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3510915</wp:posOffset>
                      </wp:positionH>
                      <wp:positionV relativeFrom="page">
                        <wp:posOffset>12065</wp:posOffset>
                      </wp:positionV>
                      <wp:extent cx="2560320" cy="4953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1F6" w:rsidRDefault="009D71F6" w:rsidP="009D71F6">
                                  <w:pPr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9D71F6" w:rsidRDefault="009D71F6" w:rsidP="009D71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CF1E9E" w:rsidRDefault="009D71F6" w:rsidP="00CF1E9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</w:t>
                                  </w:r>
                                  <w:r>
                                    <w:rPr>
                                      <w:sz w:val="20"/>
                                    </w:rPr>
                                    <w:t>ческой политике и собственности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6.45pt;margin-top:.95pt;width:201.6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" o:allowincell="f" stroked="f">
                      <v:textbox inset="0,0,0,0">
                        <w:txbxContent>
                          <w:p w:rsidR="009D71F6" w:rsidRDefault="009D71F6" w:rsidP="009D71F6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9D71F6" w:rsidRDefault="009D71F6" w:rsidP="009D71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CF1E9E" w:rsidRDefault="009D71F6" w:rsidP="00CF1E9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</w:t>
                            </w:r>
                            <w:r>
                              <w:rPr>
                                <w:sz w:val="20"/>
                              </w:rPr>
                              <w:t>ческой политике и собственности</w:t>
                            </w:r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 w:rsidTr="00CF1E9E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3FC7" w:rsidRPr="00622BFA" w:rsidRDefault="00622BFA" w:rsidP="00622BFA">
      <w:pPr>
        <w:pStyle w:val="a3"/>
        <w:tabs>
          <w:tab w:val="clear" w:pos="4153"/>
          <w:tab w:val="clear" w:pos="8306"/>
        </w:tabs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>О ВНЕСЕНИИ ИЗМЕНЕНИя В СТАТЬЮ 43 ЗАКОНА ПРИМОРСКОГО КРАЯ "О ГРАДОСТРОИТЕЛЬНОЙ ДЕЯТЕЛЬНОСТИ НА ТЕРРИТОРИИ ПРИМОРСКОГО КРАЯ"</w:t>
      </w:r>
    </w:p>
    <w:p w:rsidR="00CF1E9E" w:rsidRDefault="00CF1E9E" w:rsidP="00CF1E9E">
      <w:pPr>
        <w:pStyle w:val="a3"/>
        <w:tabs>
          <w:tab w:val="clear" w:pos="4153"/>
          <w:tab w:val="clear" w:pos="8306"/>
        </w:tabs>
        <w:jc w:val="center"/>
      </w:pPr>
    </w:p>
    <w:p w:rsidR="006E3FC7" w:rsidRDefault="006E3FC7" w:rsidP="00C3036C">
      <w:pPr>
        <w:ind w:firstLine="720"/>
        <w:jc w:val="both"/>
      </w:pPr>
      <w:r>
        <w:t>Принят Законодательным Собранием Приморского края</w:t>
      </w:r>
      <w:r w:rsidR="00C3036C">
        <w:t xml:space="preserve"> в первом чтении</w:t>
      </w:r>
    </w:p>
    <w:p w:rsidR="00C3036C" w:rsidRDefault="00C3036C" w:rsidP="00C3036C">
      <w:pPr>
        <w:ind w:firstLine="720"/>
        <w:jc w:val="both"/>
      </w:pPr>
      <w:r>
        <w:t>Принят Законодательным Собранием Приморского края</w:t>
      </w:r>
    </w:p>
    <w:p w:rsidR="00CF1E9E" w:rsidRDefault="00CF1E9E">
      <w:pPr>
        <w:ind w:firstLine="720"/>
      </w:pPr>
    </w:p>
    <w:p w:rsidR="00622BFA" w:rsidRDefault="00622BFA" w:rsidP="00622BFA">
      <w:pPr>
        <w:widowControl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622BFA" w:rsidRDefault="00622BFA" w:rsidP="00622BFA">
      <w:pPr>
        <w:ind w:firstLine="709"/>
        <w:jc w:val="both"/>
      </w:pPr>
      <w:r>
        <w:rPr>
          <w:szCs w:val="28"/>
        </w:rPr>
        <w:t>Внести в статью 43 Закона Приморского края от 29 июня 2009 года</w:t>
      </w:r>
      <w:r>
        <w:rPr>
          <w:szCs w:val="28"/>
        </w:rPr>
        <w:br/>
        <w:t>№ 446-КЗ "О градостроительной деятельности на территории Приморского края" следующее изменение:</w:t>
      </w:r>
    </w:p>
    <w:p w:rsidR="00622BFA" w:rsidRDefault="00622BFA" w:rsidP="00622BFA">
      <w:pPr>
        <w:ind w:firstLine="708"/>
        <w:jc w:val="both"/>
      </w:pPr>
      <w:r>
        <w:t>часть 6 дополнить словами "и Федеральным законом от 25 июня</w:t>
      </w:r>
      <w:r>
        <w:br/>
        <w:t>2002 года № 73-ФЗ "Об объектах культурного наследия (памятниках истории и культуры) народов Российской Федерации".</w:t>
      </w:r>
    </w:p>
    <w:p w:rsidR="00622BFA" w:rsidRDefault="00622BFA" w:rsidP="00622BFA">
      <w:pPr>
        <w:ind w:firstLine="709"/>
        <w:jc w:val="both"/>
      </w:pPr>
    </w:p>
    <w:p w:rsidR="00622BFA" w:rsidRDefault="00622BFA" w:rsidP="00622BFA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CF1E9E" w:rsidRPr="00CF1E9E" w:rsidRDefault="00622BFA" w:rsidP="00622BFA">
      <w:pPr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 1 марта 2027 года.</w:t>
      </w:r>
    </w:p>
    <w:p w:rsidR="00CF1E9E" w:rsidRDefault="00CF1E9E" w:rsidP="00CF1E9E">
      <w:pPr>
        <w:jc w:val="both"/>
        <w:rPr>
          <w:szCs w:val="28"/>
        </w:rPr>
      </w:pPr>
    </w:p>
    <w:p w:rsidR="00CF1E9E" w:rsidRDefault="00CF1E9E" w:rsidP="00CF1E9E">
      <w:pPr>
        <w:jc w:val="both"/>
        <w:rPr>
          <w:szCs w:val="28"/>
        </w:rPr>
      </w:pPr>
    </w:p>
    <w:p w:rsidR="00CF1E9E" w:rsidRDefault="00CF1E9E" w:rsidP="00CF1E9E">
      <w:pPr>
        <w:jc w:val="both"/>
        <w:outlineLvl w:val="0"/>
        <w:rPr>
          <w:szCs w:val="28"/>
        </w:rPr>
      </w:pPr>
    </w:p>
    <w:p w:rsidR="00CF1E9E" w:rsidRDefault="00CF1E9E" w:rsidP="00CF1E9E">
      <w:pPr>
        <w:jc w:val="both"/>
        <w:outlineLvl w:val="0"/>
      </w:pPr>
      <w:r>
        <w:rPr>
          <w:szCs w:val="28"/>
        </w:rPr>
        <w:t>Губернатор края                                                                                     О.Н. Кожемяко</w:t>
      </w:r>
    </w:p>
    <w:sectPr w:rsidR="00CF1E9E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20F" w:rsidRDefault="0046520F">
      <w:r>
        <w:separator/>
      </w:r>
    </w:p>
  </w:endnote>
  <w:endnote w:type="continuationSeparator" w:id="0">
    <w:p w:rsidR="0046520F" w:rsidRDefault="00465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20F" w:rsidRDefault="0046520F">
      <w:r>
        <w:separator/>
      </w:r>
    </w:p>
  </w:footnote>
  <w:footnote w:type="continuationSeparator" w:id="0">
    <w:p w:rsidR="0046520F" w:rsidRDefault="00465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99"/>
    <w:rsid w:val="00347199"/>
    <w:rsid w:val="0046520F"/>
    <w:rsid w:val="00622BFA"/>
    <w:rsid w:val="006E3FC7"/>
    <w:rsid w:val="008020CA"/>
    <w:rsid w:val="00812F57"/>
    <w:rsid w:val="009134BE"/>
    <w:rsid w:val="009D71F6"/>
    <w:rsid w:val="00B429D4"/>
    <w:rsid w:val="00C0410C"/>
    <w:rsid w:val="00C3036C"/>
    <w:rsid w:val="00CF1E9E"/>
    <w:rsid w:val="00D3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E4126"/>
  <w15:chartTrackingRefBased/>
  <w15:docId w15:val="{BCDE5BE4-5A5B-4DC3-A3EF-133636EC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uiPriority w:val="99"/>
    <w:unhideWhenUsed/>
    <w:qFormat/>
    <w:rsid w:val="00CF1E9E"/>
    <w:pPr>
      <w:spacing w:beforeAutospacing="1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98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Котляр Екатерина Михайловна</cp:lastModifiedBy>
  <cp:revision>7</cp:revision>
  <cp:lastPrinted>2003-08-29T03:29:00Z</cp:lastPrinted>
  <dcterms:created xsi:type="dcterms:W3CDTF">2026-09-27T22:52:00Z</dcterms:created>
  <dcterms:modified xsi:type="dcterms:W3CDTF">2026-10-12T03:54:00Z</dcterms:modified>
</cp:coreProperties>
</file>