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420985" w:rsidTr="00961F96">
        <w:trPr>
          <w:cantSplit/>
          <w:trHeight w:hRule="exact" w:val="1236"/>
        </w:trPr>
        <w:tc>
          <w:tcPr>
            <w:tcW w:w="9570" w:type="dxa"/>
          </w:tcPr>
          <w:p w:rsidR="00420985" w:rsidRPr="00D215C3" w:rsidRDefault="00420985" w:rsidP="001A2519">
            <w:pPr>
              <w:pStyle w:val="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943452" wp14:editId="25A81D82">
                      <wp:simplePos x="0" y="0"/>
                      <wp:positionH relativeFrom="column">
                        <wp:posOffset>3658120</wp:posOffset>
                      </wp:positionH>
                      <wp:positionV relativeFrom="paragraph">
                        <wp:posOffset>24880</wp:posOffset>
                      </wp:positionV>
                      <wp:extent cx="2310707" cy="689957"/>
                      <wp:effectExtent l="0" t="0" r="0" b="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0707" cy="6899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658A0" w:rsidRDefault="00CA575C" w:rsidP="00C86C03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Проект </w:t>
                                  </w:r>
                                  <w:r w:rsidR="00AE6CB0">
                                    <w:rPr>
                                      <w:sz w:val="20"/>
                                    </w:rPr>
                                    <w:t xml:space="preserve">подготовлен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комитетом Законодательного Собрания</w:t>
                                  </w:r>
                                </w:p>
                                <w:p w:rsidR="00420985" w:rsidRDefault="00CA575C" w:rsidP="00C86C03">
                                  <w:bookmarkStart w:id="0" w:name="_GoBack"/>
                                  <w:bookmarkEnd w:id="0"/>
                                  <w:r>
                                    <w:rPr>
                                      <w:sz w:val="20"/>
                                    </w:rPr>
                                    <w:t>по региональной политике, законности и международному сотрудничеству</w:t>
                                  </w:r>
                                  <w:r w:rsidR="00420985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9434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288.05pt;margin-top:1.95pt;width:181.95pt;height:5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djujgIAAA8FAAAOAAAAZHJzL2Uyb0RvYy54bWysVNmO0zAUfUfiHyy/d7KQLomajmahCGlY&#10;pIEPcB2nsXBsY7tNhhHfwlfwhMQ39JO4dtpOh0VCiDw4Xq7PXc65np/3rUBbZixXssTJWYwRk1RV&#10;XK5L/P7dcjTDyDoiKyKUZCW+YxafL54+mXe6YKlqlKiYQQAibdHpEjfO6SKKLG1YS+yZ0kzCYa1M&#10;SxwszTqqDOkAvRVRGseTqFOm0kZRZi3sXg+HeBHw65pR96auLXNIlBhic2E0YVz5MVrMSbE2RDec&#10;7sMg/xBFS7gEp0eoa+II2hj+C1TLqVFW1e6MqjZSdc0pCzlANkn8Uza3DdEs5ALFsfpYJvv/YOnr&#10;7VuDeFXiFCNJWqBo92X3ffdt9xWlvjqdtgUY3Wowc/2l6oHlkKnVN4p+sEiqq4bINbswRnUNIxVE&#10;l/ib0cnVAcd6kFX3SlXghmycCkB9bVpfOigGAnRg6e7IDOsdorCZPkviaTzFiMLZZJbn42lwQYrD&#10;bW2se8FUi/ykxAaYD+hke2Odj4YUBxPvzCrBqyUXIizMenUlDNoSUMkyfHv0R2ZCemOp/LUBcdiB&#10;IMGHP/PhBtbv8yTN4ss0Hy0ns+koW2bjUT6NZ6M4yS/zSZzl2fXysw8wyYqGVxWTN1yygwKT7O8Y&#10;3vfCoJ2gQdSVOB+n44GiPyYZh+93SbbcQUMK3pZ4djQihSf2uawgbVI4wsUwjx6HH6oMNTj8Q1WC&#10;DDzzgwZcv+oBxWtjpao7EIRRwBewDq8ITBplPmHUQUeW2H7cEMMwEi8liCpPssy3cFhk42kKC3N6&#10;sjo9IZICVIkdRsP0yg1tv9GGrxvwNMhYqgsQYs2DRh6i2ssXui4ks38hfFufroPVwzu2+AEAAP//&#10;AwBQSwMEFAAGAAgAAAAhAIF4OajeAAAACQEAAA8AAABkcnMvZG93bnJldi54bWxMj9FOg0AQRd9N&#10;/IfNmPhi7EJtQShLoyYaX1v7AQs7BVJ2lrDbQv/e8ck+Tu7JnXOL7Wx7ccHRd44UxIsIBFLtTEeN&#10;gsPP5/MrCB80Gd07QgVX9LAt7+8KnRs30Q4v+9AILiGfawVtCEMupa9btNov3IDE2dGNVgc+x0aa&#10;UU9cbnu5jKJEWt0Rf2j1gB8t1qf92So4fk9P62yqvsIh3a2Sd92llbsq9fgwv21ABJzDPwx/+qwO&#10;JTtV7kzGi17BOk1iRhW8ZCA4z1YRb6sYjJcJyLKQtwvKXwAAAP//AwBQSwECLQAUAAYACAAAACEA&#10;toM4kv4AAADhAQAAEwAAAAAAAAAAAAAAAAAAAAAAW0NvbnRlbnRfVHlwZXNdLnhtbFBLAQItABQA&#10;BgAIAAAAIQA4/SH/1gAAAJQBAAALAAAAAAAAAAAAAAAAAC8BAABfcmVscy8ucmVsc1BLAQItABQA&#10;BgAIAAAAIQAg9djujgIAAA8FAAAOAAAAAAAAAAAAAAAAAC4CAABkcnMvZTJvRG9jLnhtbFBLAQIt&#10;ABQABgAIAAAAIQCBeDmo3gAAAAkBAAAPAAAAAAAAAAAAAAAAAOgEAABkcnMvZG93bnJldi54bWxQ&#10;SwUGAAAAAAQABADzAAAA8wUAAAAA&#10;" stroked="f">
                      <v:textbox>
                        <w:txbxContent>
                          <w:p w:rsidR="00E658A0" w:rsidRDefault="00CA575C" w:rsidP="00C86C0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Проект </w:t>
                            </w:r>
                            <w:r w:rsidR="00AE6CB0">
                              <w:rPr>
                                <w:sz w:val="20"/>
                              </w:rPr>
                              <w:t xml:space="preserve">подготовлен </w:t>
                            </w:r>
                            <w:r>
                              <w:rPr>
                                <w:sz w:val="20"/>
                              </w:rPr>
                              <w:t>комитетом Законодательного Собрания</w:t>
                            </w:r>
                          </w:p>
                          <w:p w:rsidR="00420985" w:rsidRDefault="00CA575C" w:rsidP="00C86C03">
                            <w:bookmarkStart w:id="1" w:name="_GoBack"/>
                            <w:bookmarkEnd w:id="1"/>
                            <w:r>
                              <w:rPr>
                                <w:sz w:val="20"/>
                              </w:rPr>
                              <w:t>по региональной политике, законности и международному сотрудничеству</w:t>
                            </w:r>
                            <w:r w:rsidR="00420985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20985" w:rsidTr="00961F96">
        <w:tc>
          <w:tcPr>
            <w:tcW w:w="9570" w:type="dxa"/>
          </w:tcPr>
          <w:p w:rsidR="00420985" w:rsidRDefault="00420985" w:rsidP="00961F96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0F00A1" w:rsidRPr="000F00A1" w:rsidRDefault="00263C0C" w:rsidP="000F00A1">
      <w:pPr>
        <w:jc w:val="center"/>
        <w:rPr>
          <w:b/>
          <w:bCs/>
          <w:caps/>
          <w:szCs w:val="28"/>
        </w:rPr>
      </w:pPr>
      <w:r w:rsidRPr="00263C0C">
        <w:rPr>
          <w:b/>
          <w:bCs/>
          <w:caps/>
          <w:szCs w:val="28"/>
        </w:rPr>
        <w:t xml:space="preserve">О </w:t>
      </w:r>
      <w:r w:rsidR="000F00A1" w:rsidRPr="000F00A1">
        <w:rPr>
          <w:b/>
          <w:bCs/>
          <w:caps/>
          <w:szCs w:val="28"/>
        </w:rPr>
        <w:t xml:space="preserve">ВНЕСЕНИИ ИЗМЕНЕНИЙ В ЗАКОН ПРИМОРСКОГО КРАЯ </w:t>
      </w:r>
    </w:p>
    <w:p w:rsidR="009F4F76" w:rsidRDefault="000F00A1" w:rsidP="000F00A1">
      <w:pPr>
        <w:jc w:val="center"/>
        <w:rPr>
          <w:b/>
          <w:bCs/>
          <w:caps/>
          <w:szCs w:val="28"/>
        </w:rPr>
      </w:pPr>
      <w:r w:rsidRPr="000F00A1">
        <w:rPr>
          <w:b/>
          <w:bCs/>
          <w:caps/>
          <w:szCs w:val="28"/>
        </w:rPr>
        <w:t>"О ПОЛНОМОЧИЯХ ОРГАНОВ ГОСУДАРСТВЕННОЙ ВЛАСТИ ПРИМОРСКОГО КРАЯ В ОБЛАСТИ ГРАЖДАНСКОЙ ОБОРОНЫ"</w:t>
      </w:r>
    </w:p>
    <w:p w:rsidR="009F4F76" w:rsidRDefault="009F4F76" w:rsidP="009679D9">
      <w:pPr>
        <w:ind w:firstLine="709"/>
        <w:jc w:val="center"/>
        <w:rPr>
          <w:szCs w:val="28"/>
        </w:rPr>
      </w:pPr>
    </w:p>
    <w:p w:rsidR="009F4F76" w:rsidRDefault="009F4F76" w:rsidP="00451E19">
      <w:pPr>
        <w:ind w:firstLine="709"/>
        <w:jc w:val="both"/>
        <w:rPr>
          <w:iCs/>
          <w:caps/>
          <w:szCs w:val="28"/>
        </w:rPr>
      </w:pPr>
      <w:r>
        <w:rPr>
          <w:szCs w:val="28"/>
        </w:rPr>
        <w:t xml:space="preserve">Принят Законодательным Собранием Приморского края </w:t>
      </w:r>
      <w:r w:rsidR="00AE6CB0">
        <w:rPr>
          <w:szCs w:val="28"/>
        </w:rPr>
        <w:t>в первом чтении</w:t>
      </w:r>
    </w:p>
    <w:p w:rsidR="000D7E18" w:rsidRDefault="00AE6CB0" w:rsidP="00AE6CB0">
      <w:pPr>
        <w:ind w:firstLine="708"/>
        <w:jc w:val="both"/>
        <w:outlineLvl w:val="0"/>
        <w:rPr>
          <w:szCs w:val="28"/>
        </w:rPr>
      </w:pPr>
      <w:r>
        <w:rPr>
          <w:szCs w:val="28"/>
        </w:rPr>
        <w:t>Принят Законодательным Собранием Приморского края</w:t>
      </w:r>
    </w:p>
    <w:p w:rsidR="00AE6CB0" w:rsidRDefault="00AE6CB0" w:rsidP="00AE6CB0">
      <w:pPr>
        <w:ind w:firstLine="708"/>
        <w:jc w:val="both"/>
        <w:outlineLvl w:val="0"/>
        <w:rPr>
          <w:iCs/>
          <w:caps/>
          <w:szCs w:val="28"/>
        </w:rPr>
      </w:pPr>
    </w:p>
    <w:p w:rsidR="00D22688" w:rsidRPr="000D7E18" w:rsidRDefault="00D22688" w:rsidP="00AE6CB0">
      <w:pPr>
        <w:ind w:firstLine="708"/>
        <w:jc w:val="both"/>
        <w:outlineLvl w:val="0"/>
        <w:rPr>
          <w:iCs/>
          <w:caps/>
          <w:szCs w:val="28"/>
        </w:rPr>
      </w:pPr>
      <w:r>
        <w:rPr>
          <w:iCs/>
          <w:caps/>
          <w:szCs w:val="28"/>
        </w:rPr>
        <w:t>СТАТЬЯ 1.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>Внести в Закон Приморского края от 10 февраля 2020 года № 722-КЗ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br/>
        <w:t>"О полномочиях органов государственной власти Приморского края в области гражданской обороны" следующие изменения: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 xml:space="preserve">1)статью 4 изложить в следующей редакции: </w:t>
      </w:r>
    </w:p>
    <w:p w:rsidR="002166A8" w:rsidRDefault="002166A8" w:rsidP="002166A8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>"СТАТЬЯ 4. ПОЛНОМОЧ</w:t>
      </w:r>
      <w:r>
        <w:rPr>
          <w:rFonts w:ascii="Times New Roman" w:hAnsi="Times New Roman" w:cs="Times New Roman"/>
          <w:color w:val="000000"/>
          <w:sz w:val="28"/>
          <w:szCs w:val="28"/>
        </w:rPr>
        <w:t>ИЯ ГУБЕРНАТОРА ПРИМОРСКОГО КРАЯ</w:t>
      </w:r>
    </w:p>
    <w:p w:rsidR="002166A8" w:rsidRPr="00326331" w:rsidRDefault="002166A8" w:rsidP="002166A8">
      <w:pPr>
        <w:pStyle w:val="ab"/>
        <w:spacing w:after="0" w:line="240" w:lineRule="auto"/>
        <w:ind w:firstLine="2268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>В ОБЛАСТИ ГРАЖДАНСКОЙ ОБОРОНЫ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66A8" w:rsidRPr="00326331" w:rsidRDefault="002166A8" w:rsidP="002166A8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>К полномочиям Губернатора Приморского края в области гражданской обороны относятся: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введение в действие Плана гражданской обороны и защиты населения Приморского края в полном объеме или частично по предложению руководителя федерального органа исполнительной власти, уполномоченного на решение задач в области гражданской обороны;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руководство гражданской обороной на территории Приморского края;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утверждение положения об организации и ведении гражданской обороны в Приморском крае;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утверждение Плана гражданской обороны и защиты населения Приморского края;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создание комиссий по гражданской обороне и иных коллегиальных органов при Губернаторе Приморского края в целях организации проведения мероприятий по гражданской обороне, определение их составов;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принятие правовых актов в сфере гражданской обороны;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осуществление иных полномочий в области гражданской обороны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br/>
        <w:t>в соответствии с действующим законодательством.";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>2)в статье 5: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>а)пункт 4 изложить в следующей редакции: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"4)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организация планирования мероприятий по подготовке к эвакуации населения Приморского края, по подготовке к защите и защите материальных и культурных ценностей, развертыванию лечебных и других учреждений, необходимых для первоочередного обеспечения пострадавшего</w:t>
      </w:r>
      <w:r w:rsidR="002F11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населения Приморского края, а также поддержанию устойчивого функционирования организаций в военное время;";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>б)пункт 5 признать утратившим силу;</w:t>
      </w:r>
    </w:p>
    <w:p w:rsidR="002166A8" w:rsidRDefault="002166A8" w:rsidP="002166A8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>в)пункт 7 признать утратившим силу;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>3)в статье 6: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>а)по тексту статьи слово "плана" заменить словом "Плана";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>б)пункт 3 части 1 изложить в следующей редакции:</w:t>
      </w:r>
    </w:p>
    <w:p w:rsidR="002166A8" w:rsidRPr="00326331" w:rsidRDefault="002166A8" w:rsidP="002166A8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"3)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планирование мероприятий по подготовке к эвакуации населения Приморского края, по подготовке к защите и защите материальных и культурных ценностей, развертыванию лечебных и других учреждений, необходимых для первоочередного обеспечения пострадавшего населения Приморского края, а также поддержанию устойчивого функционирования организаций в военное время;";</w:t>
      </w:r>
    </w:p>
    <w:p w:rsidR="002166A8" w:rsidRPr="00C6764C" w:rsidRDefault="002166A8" w:rsidP="002166A8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331">
        <w:rPr>
          <w:rFonts w:ascii="Times New Roman" w:hAnsi="Times New Roman" w:cs="Times New Roman"/>
          <w:color w:val="000000"/>
          <w:sz w:val="28"/>
          <w:szCs w:val="28"/>
        </w:rPr>
        <w:t xml:space="preserve">в)в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абзаце первом </w:t>
      </w:r>
      <w:r w:rsidRPr="00326331">
        <w:rPr>
          <w:rFonts w:ascii="Times New Roman" w:hAnsi="Times New Roman" w:cs="Times New Roman"/>
          <w:color w:val="000000"/>
          <w:sz w:val="28"/>
          <w:szCs w:val="28"/>
        </w:rPr>
        <w:t>части 2 слова "защиты населения и территорий от чрезвычайных ситуаций природного и техногенного характера," исключить.</w:t>
      </w:r>
    </w:p>
    <w:p w:rsidR="002166A8" w:rsidRPr="00C6764C" w:rsidRDefault="002166A8" w:rsidP="002166A8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66A8" w:rsidRPr="00C6764C" w:rsidRDefault="002166A8" w:rsidP="002166A8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764C">
        <w:rPr>
          <w:rFonts w:ascii="Times New Roman" w:hAnsi="Times New Roman" w:cs="Times New Roman"/>
          <w:color w:val="000000"/>
          <w:sz w:val="28"/>
          <w:szCs w:val="28"/>
        </w:rPr>
        <w:t>СТАТЬЯ 2.</w:t>
      </w:r>
    </w:p>
    <w:p w:rsidR="009F4F76" w:rsidRDefault="002166A8" w:rsidP="007953E9">
      <w:pPr>
        <w:ind w:firstLine="709"/>
        <w:jc w:val="both"/>
        <w:rPr>
          <w:szCs w:val="28"/>
        </w:rPr>
      </w:pPr>
      <w:r w:rsidRPr="00C6764C">
        <w:rPr>
          <w:color w:val="000000"/>
          <w:szCs w:val="28"/>
        </w:rPr>
        <w:t>Настоящий Закон вступает в силу со дня его официального</w:t>
      </w:r>
      <w:r w:rsidR="007953E9">
        <w:rPr>
          <w:color w:val="000000"/>
          <w:szCs w:val="28"/>
        </w:rPr>
        <w:t xml:space="preserve"> опубликования.</w:t>
      </w:r>
    </w:p>
    <w:p w:rsidR="009F4F76" w:rsidRDefault="009F4F76" w:rsidP="007953E9">
      <w:pPr>
        <w:ind w:firstLine="709"/>
        <w:jc w:val="both"/>
        <w:rPr>
          <w:szCs w:val="28"/>
        </w:rPr>
      </w:pPr>
    </w:p>
    <w:p w:rsidR="002166A8" w:rsidRDefault="002166A8" w:rsidP="00451E19">
      <w:pPr>
        <w:ind w:firstLine="709"/>
        <w:rPr>
          <w:szCs w:val="28"/>
        </w:rPr>
      </w:pPr>
    </w:p>
    <w:p w:rsidR="002166A8" w:rsidRDefault="002166A8" w:rsidP="00451E19">
      <w:pPr>
        <w:ind w:firstLine="709"/>
        <w:rPr>
          <w:szCs w:val="28"/>
        </w:rPr>
      </w:pPr>
    </w:p>
    <w:p w:rsidR="00187BA5" w:rsidRDefault="009F4F76" w:rsidP="00571AC2">
      <w:pPr>
        <w:rPr>
          <w:szCs w:val="28"/>
        </w:rPr>
      </w:pPr>
      <w:r>
        <w:rPr>
          <w:szCs w:val="28"/>
        </w:rPr>
        <w:t xml:space="preserve">Губернатор края                                                       </w:t>
      </w:r>
      <w:r w:rsidR="00E11931">
        <w:rPr>
          <w:szCs w:val="28"/>
        </w:rPr>
        <w:t xml:space="preserve">                       </w:t>
      </w:r>
      <w:r>
        <w:rPr>
          <w:szCs w:val="28"/>
        </w:rPr>
        <w:t>О.Н. Кожемяко</w:t>
      </w:r>
    </w:p>
    <w:sectPr w:rsidR="00187BA5" w:rsidSect="00055C3D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FDF" w:rsidRDefault="003D4FDF" w:rsidP="00A667F5">
      <w:r>
        <w:separator/>
      </w:r>
    </w:p>
  </w:endnote>
  <w:endnote w:type="continuationSeparator" w:id="0">
    <w:p w:rsidR="003D4FDF" w:rsidRDefault="003D4FDF" w:rsidP="00A6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FDF" w:rsidRDefault="003D4FDF" w:rsidP="00A667F5">
      <w:r>
        <w:separator/>
      </w:r>
    </w:p>
  </w:footnote>
  <w:footnote w:type="continuationSeparator" w:id="0">
    <w:p w:rsidR="003D4FDF" w:rsidRDefault="003D4FDF" w:rsidP="00A66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849459"/>
      <w:docPartObj>
        <w:docPartGallery w:val="Page Numbers (Top of Page)"/>
        <w:docPartUnique/>
      </w:docPartObj>
    </w:sdtPr>
    <w:sdtEndPr/>
    <w:sdtContent>
      <w:p w:rsidR="00A667F5" w:rsidRDefault="00A667F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8A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24EA4"/>
    <w:multiLevelType w:val="hybridMultilevel"/>
    <w:tmpl w:val="9F48052C"/>
    <w:lvl w:ilvl="0" w:tplc="538A2B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298283C"/>
    <w:multiLevelType w:val="hybridMultilevel"/>
    <w:tmpl w:val="A29E0158"/>
    <w:lvl w:ilvl="0" w:tplc="D388C86E">
      <w:start w:val="1"/>
      <w:numFmt w:val="decimal"/>
      <w:suff w:val="nothing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85"/>
    <w:rsid w:val="00010C8A"/>
    <w:rsid w:val="00055C3D"/>
    <w:rsid w:val="00062258"/>
    <w:rsid w:val="000C3D15"/>
    <w:rsid w:val="000D7E18"/>
    <w:rsid w:val="000E4018"/>
    <w:rsid w:val="000F00A1"/>
    <w:rsid w:val="00101CCB"/>
    <w:rsid w:val="00134197"/>
    <w:rsid w:val="00137089"/>
    <w:rsid w:val="00137A1D"/>
    <w:rsid w:val="00155BAC"/>
    <w:rsid w:val="00175003"/>
    <w:rsid w:val="00187BA5"/>
    <w:rsid w:val="001A2519"/>
    <w:rsid w:val="00213396"/>
    <w:rsid w:val="002166A8"/>
    <w:rsid w:val="00225872"/>
    <w:rsid w:val="00247396"/>
    <w:rsid w:val="00263C0C"/>
    <w:rsid w:val="00271007"/>
    <w:rsid w:val="002874F6"/>
    <w:rsid w:val="002A2FBA"/>
    <w:rsid w:val="002F11C7"/>
    <w:rsid w:val="00370085"/>
    <w:rsid w:val="00376134"/>
    <w:rsid w:val="003B4ADE"/>
    <w:rsid w:val="003D4FDF"/>
    <w:rsid w:val="00420985"/>
    <w:rsid w:val="00425F91"/>
    <w:rsid w:val="00451AC2"/>
    <w:rsid w:val="00451E19"/>
    <w:rsid w:val="0048502A"/>
    <w:rsid w:val="004B30DE"/>
    <w:rsid w:val="004C70DD"/>
    <w:rsid w:val="004F5127"/>
    <w:rsid w:val="00556E4A"/>
    <w:rsid w:val="00571AC2"/>
    <w:rsid w:val="006043E6"/>
    <w:rsid w:val="00622CCC"/>
    <w:rsid w:val="00635322"/>
    <w:rsid w:val="0073307C"/>
    <w:rsid w:val="00745C2E"/>
    <w:rsid w:val="00755F8A"/>
    <w:rsid w:val="007953E9"/>
    <w:rsid w:val="007A2214"/>
    <w:rsid w:val="007B2B1C"/>
    <w:rsid w:val="008447EB"/>
    <w:rsid w:val="00854EC0"/>
    <w:rsid w:val="00872184"/>
    <w:rsid w:val="008901E6"/>
    <w:rsid w:val="00893658"/>
    <w:rsid w:val="008968EF"/>
    <w:rsid w:val="00897193"/>
    <w:rsid w:val="008A271E"/>
    <w:rsid w:val="00906889"/>
    <w:rsid w:val="009456F9"/>
    <w:rsid w:val="0096221C"/>
    <w:rsid w:val="009679D9"/>
    <w:rsid w:val="00974DA6"/>
    <w:rsid w:val="0097715E"/>
    <w:rsid w:val="00987D16"/>
    <w:rsid w:val="009957A9"/>
    <w:rsid w:val="009B4AE0"/>
    <w:rsid w:val="009E44D6"/>
    <w:rsid w:val="009F32D8"/>
    <w:rsid w:val="009F4F76"/>
    <w:rsid w:val="00A0054F"/>
    <w:rsid w:val="00A35438"/>
    <w:rsid w:val="00A42AFC"/>
    <w:rsid w:val="00A667F5"/>
    <w:rsid w:val="00A9565D"/>
    <w:rsid w:val="00AE6CB0"/>
    <w:rsid w:val="00B07857"/>
    <w:rsid w:val="00BD1545"/>
    <w:rsid w:val="00BE7FB3"/>
    <w:rsid w:val="00C06FB5"/>
    <w:rsid w:val="00C86C03"/>
    <w:rsid w:val="00CA575C"/>
    <w:rsid w:val="00CF246D"/>
    <w:rsid w:val="00D22688"/>
    <w:rsid w:val="00D85C76"/>
    <w:rsid w:val="00DA5939"/>
    <w:rsid w:val="00DF7970"/>
    <w:rsid w:val="00E10FF8"/>
    <w:rsid w:val="00E11931"/>
    <w:rsid w:val="00E603D3"/>
    <w:rsid w:val="00E658A0"/>
    <w:rsid w:val="00EB0EDD"/>
    <w:rsid w:val="00ED6FA3"/>
    <w:rsid w:val="00F335A5"/>
    <w:rsid w:val="00F56D97"/>
    <w:rsid w:val="00F658BB"/>
    <w:rsid w:val="00FB0882"/>
    <w:rsid w:val="00FC0934"/>
    <w:rsid w:val="00FE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2D78A"/>
  <w15:docId w15:val="{6FB9177F-6F71-41D3-B685-1BD0195E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985"/>
    <w:pPr>
      <w:ind w:firstLine="0"/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20985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0985"/>
    <w:rPr>
      <w:rFonts w:eastAsia="Times New Roman"/>
      <w:b/>
      <w:sz w:val="30"/>
      <w:szCs w:val="20"/>
      <w:lang w:eastAsia="ru-RU"/>
    </w:rPr>
  </w:style>
  <w:style w:type="paragraph" w:customStyle="1" w:styleId="ConsPlusTitle">
    <w:name w:val="ConsPlusTitle"/>
    <w:rsid w:val="00420985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7B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7BA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187BA5"/>
    <w:rPr>
      <w:color w:val="0000FF"/>
      <w:u w:val="single"/>
    </w:rPr>
  </w:style>
  <w:style w:type="paragraph" w:customStyle="1" w:styleId="ConsPlusNormal">
    <w:name w:val="ConsPlusNormal"/>
    <w:rsid w:val="009F4F76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667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67F5"/>
    <w:rPr>
      <w:rFonts w:eastAsia="Times New Roman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667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67F5"/>
    <w:rPr>
      <w:rFonts w:eastAsia="Times New Roman"/>
      <w:szCs w:val="20"/>
      <w:lang w:eastAsia="ru-RU"/>
    </w:rPr>
  </w:style>
  <w:style w:type="paragraph" w:styleId="aa">
    <w:name w:val="List Paragraph"/>
    <w:basedOn w:val="a"/>
    <w:uiPriority w:val="34"/>
    <w:qFormat/>
    <w:rsid w:val="00745C2E"/>
    <w:pPr>
      <w:ind w:left="720"/>
      <w:contextualSpacing/>
    </w:pPr>
  </w:style>
  <w:style w:type="paragraph" w:styleId="ab">
    <w:name w:val="Body Text"/>
    <w:basedOn w:val="a"/>
    <w:link w:val="ac"/>
    <w:rsid w:val="002166A8"/>
    <w:pPr>
      <w:suppressAutoHyphens/>
      <w:spacing w:after="140" w:line="276" w:lineRule="auto"/>
    </w:pPr>
    <w:rPr>
      <w:rFonts w:ascii="Calibri" w:eastAsia="Calibri" w:hAnsi="Calibri" w:cs="Tahoma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rsid w:val="002166A8"/>
    <w:rPr>
      <w:rFonts w:ascii="Calibri" w:eastAsia="Calibri" w:hAnsi="Calibri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C62FA-FFE2-4F5A-ACF7-AC4090C5A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Юлия Валерьевна</dc:creator>
  <cp:lastModifiedBy>Войцеховская Марина Александровна</cp:lastModifiedBy>
  <cp:revision>11</cp:revision>
  <cp:lastPrinted>2026-07-02T04:27:00Z</cp:lastPrinted>
  <dcterms:created xsi:type="dcterms:W3CDTF">2022-11-27T23:57:00Z</dcterms:created>
  <dcterms:modified xsi:type="dcterms:W3CDTF">2026-07-02T05:11:00Z</dcterms:modified>
</cp:coreProperties>
</file>