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widowControl w:val="false"/>
        <w:spacing w:lineRule="auto" w:line="360"/>
        <w:rPr/>
      </w:pPr>
      <w:r>
        <w:rPr>
          <w:sz w:val="28"/>
          <w:szCs w:val="28"/>
        </w:rPr>
        <w:t>ФИНАНСОВО-ЭКОНОМИЧЕСКОЕ ОБОСНОВАНИЕ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jc w:val="center"/>
        <w:rPr/>
      </w:pPr>
      <w:r>
        <w:rPr>
          <w:sz w:val="28"/>
          <w:szCs w:val="28"/>
        </w:rPr>
        <w:t>проекта закона Приморского края «О внесении изменени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здравоохранения»</w:t>
      </w:r>
    </w:p>
    <w:p>
      <w:pPr>
        <w:pStyle w:val="Normal"/>
        <w:widowControl w:val="false"/>
        <w:tabs>
          <w:tab w:val="clear" w:pos="708"/>
          <w:tab w:val="left" w:pos="4962" w:leader="none"/>
        </w:tabs>
        <w:jc w:val="center"/>
        <w:rPr/>
      </w:pPr>
      <w:r>
        <w:rPr>
          <w:sz w:val="28"/>
          <w:szCs w:val="28"/>
        </w:rPr>
        <w:t xml:space="preserve">  </w:t>
      </w:r>
    </w:p>
    <w:p>
      <w:pPr>
        <w:pStyle w:val="Normal"/>
        <w:widowControl w:val="false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360"/>
        <w:ind w:firstLine="709"/>
        <w:jc w:val="both"/>
        <w:rPr/>
      </w:pPr>
      <w:r>
        <w:rPr>
          <w:color w:val="000000"/>
          <w:sz w:val="28"/>
          <w:szCs w:val="28"/>
        </w:rPr>
        <w:t>Принятие проекта закона Приморского края «О внесении изменени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в статью 4 Закона Приморского края «О предоставлении мер социальной поддержки отдельным категориям медицинских работников медицинских организаций, подведомственных уполномоченному органу исполнительной власти Приморского края в сфере здравоохранения» не потребует выделения дополнительных средств из краевого бюджета.</w:t>
      </w:r>
    </w:p>
    <w:p>
      <w:pPr>
        <w:pStyle w:val="Normal"/>
        <w:widowControl w:val="false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Финансовое обеспечение расходов, связанных с предоставлением меры социальной поддержки медицинских работников в виде компенсации расходов за наем (поднаем) жилых помещений, осуществляется из средств бюджета Приморского края и предусмотрено Законом Приморского края от 17.12.2025 № 930-КЗ «О краевом бюджете на 2026 год и плановый период 2027 и 2028 годов» в 2026 году по статье «Обеспечение мер социальной поддержки отдельным категориям медицинских работников краевых государственных учреждений здравоохранения» в общем размере 496282000,00 рублей.</w:t>
      </w:r>
    </w:p>
    <w:p>
      <w:pPr>
        <w:pStyle w:val="Normal"/>
        <w:widowControl w:val="false"/>
        <w:spacing w:lineRule="auto" w:line="36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0" w:type="dxa"/>
        <w:jc w:val="left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18"/>
        <w:gridCol w:w="1523"/>
        <w:gridCol w:w="2389"/>
      </w:tblGrid>
      <w:tr>
        <w:trPr>
          <w:trHeight w:val="665" w:hRule="atLeast"/>
        </w:trPr>
        <w:tc>
          <w:tcPr>
            <w:tcW w:w="571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Министр здравоохранения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89" w:type="dxa"/>
            <w:tcBorders/>
            <w:vAlign w:val="bottom"/>
          </w:tcPr>
          <w:p>
            <w:pPr>
              <w:pStyle w:val="Normal"/>
              <w:widowControl w:val="false"/>
              <w:ind w:hanging="0" w:left="-93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eastAsia="en-US"/>
              </w:rPr>
              <w:t>Е.Ю. Шестопалов</w:t>
            </w:r>
          </w:p>
        </w:tc>
      </w:tr>
    </w:tbl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417" w:right="851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b/>
      <w:sz w:val="26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Верхний колонтитул Знак"/>
    <w:uiPriority w:val="99"/>
    <w:qFormat/>
    <w:rPr>
      <w:sz w:val="24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Style8"/>
    <w:qFormat/>
    <w:pPr/>
    <w:rPr/>
  </w:style>
  <w:style w:type="paragraph" w:styleId="ListParagraph">
    <w:name w:val="List Paragraph"/>
    <w:basedOn w:val="Normal"/>
    <w:uiPriority w:val="34"/>
    <w:qFormat/>
    <w:pPr>
      <w:spacing w:lineRule="auto" w:line="259" w:before="0" w:after="160"/>
      <w:ind w:hanging="0" w:left="720"/>
      <w:contextualSpacing/>
    </w:pPr>
    <w:rPr>
      <w:rFonts w:ascii="Calibri" w:hAnsi="Calibri" w:eastAsia="SimSun"/>
      <w:sz w:val="22"/>
      <w:szCs w:val="22"/>
      <w:lang w:eastAsia="zh-CN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Cs w:val="24"/>
    </w:rPr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BodyText3">
    <w:name w:val="Body Text 3"/>
    <w:basedOn w:val="Normal"/>
    <w:qFormat/>
    <w:pPr>
      <w:spacing w:lineRule="auto" w:line="360"/>
      <w:jc w:val="both"/>
    </w:pPr>
    <w:rPr>
      <w:sz w:val="26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hanging="0" w:left="283"/>
    </w:pPr>
    <w:rPr/>
  </w:style>
  <w:style w:type="paragraph" w:styleId="Style12" w:customStyle="1">
    <w:name w:val="Содержимое врезки"/>
    <w:basedOn w:val="Normal"/>
    <w:qFormat/>
    <w:pPr/>
    <w:rPr/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LibreOffice/25.2.6.2$Linux_X86_64 LibreOffice_project/520$Build-2</Application>
  <AppVersion>15.0000</AppVersion>
  <Pages>1</Pages>
  <Words>155</Words>
  <Characters>1173</Characters>
  <CharactersWithSpaces>1323</CharactersWithSpaces>
  <Paragraphs>8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2024-12-10T01:40:00Z</dcterms:created>
  <dc:creator>volodchenko_na</dc:creator>
  <dc:description/>
  <dc:language>ru-RU</dc:language>
  <cp:lastModifiedBy/>
  <cp:lastPrinted>2024-10-15T16:22:00Z</cp:lastPrinted>
  <dcterms:modified xsi:type="dcterms:W3CDTF">2026-06-11T12:05:48Z</dcterms:modified>
  <cp:revision>6</cp:revision>
  <dc:subject/>
  <dc:title>ФИНАНСОВО-ЭКОНОМИЧЕСКОЕ ОБОСНОВАНИЕ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