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48" w:type="dxa"/>
        <w:tblLayout w:type="fixed"/>
        <w:tblLook w:val="0000" w:firstRow="0" w:lastRow="0" w:firstColumn="0" w:lastColumn="0" w:noHBand="0" w:noVBand="0"/>
      </w:tblPr>
      <w:tblGrid>
        <w:gridCol w:w="3237"/>
        <w:gridCol w:w="3237"/>
        <w:gridCol w:w="3237"/>
        <w:gridCol w:w="3237"/>
      </w:tblGrid>
      <w:tr w:rsidR="002C4EBA" w:rsidTr="002C4EBA">
        <w:tc>
          <w:tcPr>
            <w:tcW w:w="3237" w:type="dxa"/>
          </w:tcPr>
          <w:p w:rsidR="002C4EBA" w:rsidRDefault="002C4EBA">
            <w:pPr>
              <w:pStyle w:val="1"/>
              <w:spacing w:before="120" w:line="240" w:lineRule="auto"/>
              <w:rPr>
                <w:spacing w:val="94"/>
              </w:rPr>
            </w:pPr>
          </w:p>
        </w:tc>
        <w:tc>
          <w:tcPr>
            <w:tcW w:w="3237" w:type="dxa"/>
            <w:vAlign w:val="bottom"/>
          </w:tcPr>
          <w:p w:rsidR="002C4EBA" w:rsidRDefault="002C4EBA">
            <w:pPr>
              <w:pStyle w:val="1"/>
              <w:spacing w:before="120" w:line="240" w:lineRule="auto"/>
              <w:jc w:val="center"/>
              <w:rPr>
                <w:spacing w:val="94"/>
              </w:rPr>
            </w:pPr>
          </w:p>
        </w:tc>
        <w:tc>
          <w:tcPr>
            <w:tcW w:w="3237" w:type="dxa"/>
          </w:tcPr>
          <w:p w:rsidR="002C4EBA" w:rsidRPr="002C4EBA" w:rsidRDefault="002C4EBA" w:rsidP="002C4EBA">
            <w:pPr>
              <w:rPr>
                <w:sz w:val="20"/>
              </w:rPr>
            </w:pPr>
            <w:r w:rsidRPr="002C4EBA">
              <w:rPr>
                <w:sz w:val="20"/>
              </w:rPr>
              <w:t>Проект подготовлен комитетом</w:t>
            </w:r>
          </w:p>
          <w:p w:rsidR="002C4EBA" w:rsidRPr="002C4EBA" w:rsidRDefault="002C4EBA" w:rsidP="002C4EBA">
            <w:pPr>
              <w:rPr>
                <w:sz w:val="20"/>
              </w:rPr>
            </w:pPr>
            <w:r w:rsidRPr="002C4EBA">
              <w:rPr>
                <w:sz w:val="20"/>
              </w:rPr>
              <w:t xml:space="preserve">Законодательного Собрания </w:t>
            </w:r>
          </w:p>
          <w:p w:rsidR="002C4EBA" w:rsidRDefault="002C4EBA" w:rsidP="002C4EBA">
            <w:pPr>
              <w:rPr>
                <w:sz w:val="20"/>
              </w:rPr>
            </w:pPr>
            <w:r w:rsidRPr="002C4EBA">
              <w:rPr>
                <w:sz w:val="20"/>
              </w:rPr>
              <w:t>по бюджетно-налоговой политике и финансовым ресурсам</w:t>
            </w:r>
          </w:p>
          <w:p w:rsidR="00141B18" w:rsidRPr="002C4EBA" w:rsidRDefault="00141B18" w:rsidP="002C4EBA">
            <w:pPr>
              <w:rPr>
                <w:sz w:val="20"/>
              </w:rPr>
            </w:pPr>
          </w:p>
        </w:tc>
        <w:tc>
          <w:tcPr>
            <w:tcW w:w="3237" w:type="dxa"/>
          </w:tcPr>
          <w:p w:rsidR="002C4EBA" w:rsidRPr="002C4EBA" w:rsidRDefault="002C4EBA" w:rsidP="002C4EBA">
            <w:pPr>
              <w:rPr>
                <w:sz w:val="20"/>
              </w:rPr>
            </w:pPr>
          </w:p>
        </w:tc>
      </w:tr>
    </w:tbl>
    <w:p w:rsidR="00387B6F" w:rsidRDefault="00387B6F">
      <w:pPr>
        <w:pStyle w:val="1"/>
        <w:spacing w:before="120" w:line="240" w:lineRule="auto"/>
        <w:jc w:val="center"/>
        <w:rPr>
          <w:spacing w:val="94"/>
          <w:sz w:val="32"/>
        </w:rPr>
      </w:pPr>
      <w:r>
        <w:rPr>
          <w:spacing w:val="94"/>
          <w:sz w:val="32"/>
        </w:rPr>
        <w:t>ЗАКОНОДАТЕЛЬНОЕ СОБРАНИЕ</w:t>
      </w:r>
    </w:p>
    <w:p w:rsidR="00387B6F" w:rsidRDefault="00387B6F">
      <w:pPr>
        <w:pStyle w:val="1"/>
        <w:spacing w:after="200" w:line="240" w:lineRule="auto"/>
        <w:jc w:val="center"/>
        <w:rPr>
          <w:spacing w:val="94"/>
        </w:rPr>
      </w:pPr>
      <w:r>
        <w:rPr>
          <w:spacing w:val="94"/>
          <w:sz w:val="32"/>
        </w:rPr>
        <w:t>ПРИМОРСКОГО КРАЯ</w:t>
      </w:r>
    </w:p>
    <w:p w:rsidR="00387B6F" w:rsidRDefault="00387B6F">
      <w:pPr>
        <w:pStyle w:val="21"/>
        <w:widowControl/>
        <w:spacing w:line="360" w:lineRule="auto"/>
        <w:rPr>
          <w:b/>
          <w:spacing w:val="70"/>
          <w:sz w:val="32"/>
        </w:rPr>
      </w:pPr>
      <w:r>
        <w:rPr>
          <w:b/>
          <w:spacing w:val="70"/>
          <w:sz w:val="32"/>
        </w:rPr>
        <w:t>ПОСТАНОВЛЕНИЕ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3402"/>
        <w:gridCol w:w="1701"/>
      </w:tblGrid>
      <w:tr w:rsidR="00387B6F">
        <w:trPr>
          <w:cantSplit/>
        </w:trPr>
        <w:tc>
          <w:tcPr>
            <w:tcW w:w="2977" w:type="dxa"/>
          </w:tcPr>
          <w:p w:rsidR="00387B6F" w:rsidRDefault="00387B6F" w:rsidP="002C4EBA">
            <w:pPr>
              <w:pStyle w:val="a3"/>
              <w:tabs>
                <w:tab w:val="clear" w:pos="4153"/>
                <w:tab w:val="clear" w:pos="8306"/>
              </w:tabs>
            </w:pPr>
            <w:bookmarkStart w:id="0" w:name="_GoBack"/>
            <w:bookmarkEnd w:id="0"/>
          </w:p>
        </w:tc>
        <w:tc>
          <w:tcPr>
            <w:tcW w:w="4678" w:type="dxa"/>
            <w:gridSpan w:val="2"/>
          </w:tcPr>
          <w:p w:rsidR="00387B6F" w:rsidRDefault="00387B6F">
            <w:pPr>
              <w:rPr>
                <w:sz w:val="24"/>
              </w:rPr>
            </w:pPr>
            <w:r>
              <w:rPr>
                <w:sz w:val="24"/>
              </w:rPr>
              <w:t xml:space="preserve">              г. Владивосток</w:t>
            </w:r>
          </w:p>
        </w:tc>
        <w:tc>
          <w:tcPr>
            <w:tcW w:w="1701" w:type="dxa"/>
          </w:tcPr>
          <w:p w:rsidR="00387B6F" w:rsidRDefault="00387B6F" w:rsidP="002C4EBA">
            <w:pPr>
              <w:pStyle w:val="a3"/>
              <w:tabs>
                <w:tab w:val="clear" w:pos="4153"/>
                <w:tab w:val="clear" w:pos="8306"/>
              </w:tabs>
            </w:pPr>
            <w:r>
              <w:t>№</w:t>
            </w:r>
            <w:r w:rsidR="00363CF2">
              <w:t xml:space="preserve"> </w:t>
            </w:r>
          </w:p>
        </w:tc>
      </w:tr>
      <w:tr w:rsidR="00387B6F">
        <w:trPr>
          <w:gridAfter w:val="2"/>
          <w:wAfter w:w="5103" w:type="dxa"/>
        </w:trPr>
        <w:tc>
          <w:tcPr>
            <w:tcW w:w="4253" w:type="dxa"/>
            <w:gridSpan w:val="2"/>
          </w:tcPr>
          <w:p w:rsidR="00387B6F" w:rsidRDefault="00387B6F">
            <w:pPr>
              <w:jc w:val="both"/>
              <w:rPr>
                <w:sz w:val="24"/>
              </w:rPr>
            </w:pPr>
          </w:p>
        </w:tc>
      </w:tr>
      <w:tr w:rsidR="00387B6F" w:rsidRPr="007A030C">
        <w:trPr>
          <w:gridAfter w:val="2"/>
          <w:wAfter w:w="5103" w:type="dxa"/>
        </w:trPr>
        <w:tc>
          <w:tcPr>
            <w:tcW w:w="4253" w:type="dxa"/>
            <w:gridSpan w:val="2"/>
          </w:tcPr>
          <w:p w:rsidR="00387B6F" w:rsidRPr="007A030C" w:rsidRDefault="007A030C" w:rsidP="007E2747">
            <w:pPr>
              <w:jc w:val="both"/>
            </w:pPr>
            <w:r w:rsidRPr="00103317">
              <w:t xml:space="preserve">О назначении </w:t>
            </w:r>
            <w:r w:rsidR="00AF31E7">
              <w:t xml:space="preserve">на должность </w:t>
            </w:r>
            <w:r w:rsidR="007E2747">
              <w:t>аудитора</w:t>
            </w:r>
            <w:r w:rsidR="00336F4E">
              <w:t xml:space="preserve"> К</w:t>
            </w:r>
            <w:r w:rsidRPr="00103317">
              <w:t>онтрольно-счетной палаты Приморского края</w:t>
            </w:r>
          </w:p>
        </w:tc>
      </w:tr>
    </w:tbl>
    <w:p w:rsidR="007A030C" w:rsidRDefault="007A030C" w:rsidP="007A030C">
      <w:pPr>
        <w:pStyle w:val="a3"/>
        <w:tabs>
          <w:tab w:val="clear" w:pos="4153"/>
          <w:tab w:val="clear" w:pos="8306"/>
        </w:tabs>
        <w:ind w:firstLine="720"/>
      </w:pPr>
    </w:p>
    <w:p w:rsidR="007A030C" w:rsidRDefault="007A030C" w:rsidP="007A030C">
      <w:pPr>
        <w:pStyle w:val="a3"/>
        <w:tabs>
          <w:tab w:val="clear" w:pos="4153"/>
          <w:tab w:val="clear" w:pos="8306"/>
        </w:tabs>
        <w:ind w:firstLine="720"/>
      </w:pPr>
      <w:r>
        <w:t xml:space="preserve">Законодательное Собрание Приморского края </w:t>
      </w:r>
    </w:p>
    <w:p w:rsidR="007A030C" w:rsidRDefault="007A030C" w:rsidP="007A030C">
      <w:pPr>
        <w:pStyle w:val="a3"/>
        <w:tabs>
          <w:tab w:val="clear" w:pos="4153"/>
          <w:tab w:val="clear" w:pos="8306"/>
        </w:tabs>
      </w:pPr>
    </w:p>
    <w:p w:rsidR="007A030C" w:rsidRDefault="007A030C" w:rsidP="007A030C">
      <w:pPr>
        <w:pStyle w:val="a3"/>
        <w:tabs>
          <w:tab w:val="clear" w:pos="4153"/>
          <w:tab w:val="clear" w:pos="8306"/>
        </w:tabs>
      </w:pPr>
      <w:r>
        <w:t>ПОСТАНОВЛЯЕТ:</w:t>
      </w:r>
    </w:p>
    <w:p w:rsidR="007A030C" w:rsidRDefault="007A030C" w:rsidP="007A030C">
      <w:pPr>
        <w:pStyle w:val="a3"/>
        <w:tabs>
          <w:tab w:val="clear" w:pos="4153"/>
          <w:tab w:val="clear" w:pos="8306"/>
        </w:tabs>
      </w:pPr>
    </w:p>
    <w:p w:rsidR="007A030C" w:rsidRDefault="007A030C" w:rsidP="007A030C">
      <w:pPr>
        <w:pStyle w:val="a3"/>
        <w:tabs>
          <w:tab w:val="clear" w:pos="4153"/>
          <w:tab w:val="clear" w:pos="8306"/>
        </w:tabs>
        <w:jc w:val="both"/>
      </w:pPr>
      <w:r>
        <w:tab/>
        <w:t xml:space="preserve">1.Назначить </w:t>
      </w:r>
      <w:r w:rsidR="00F83ADD">
        <w:t xml:space="preserve">на должность </w:t>
      </w:r>
      <w:r w:rsidR="007E2747">
        <w:t>аудитора</w:t>
      </w:r>
      <w:r w:rsidR="00336F4E">
        <w:t xml:space="preserve"> К</w:t>
      </w:r>
      <w:r w:rsidR="00336F4E" w:rsidRPr="00103317">
        <w:t>онтрольно-счетной палаты Приморского края</w:t>
      </w:r>
      <w:r w:rsidR="00EC2468">
        <w:t xml:space="preserve"> </w:t>
      </w:r>
      <w:r w:rsidR="002C4EBA">
        <w:t>Волкову</w:t>
      </w:r>
      <w:r w:rsidR="00CC6E7A">
        <w:t xml:space="preserve"> </w:t>
      </w:r>
      <w:r w:rsidR="002C4EBA">
        <w:t>Альбину Викторовну</w:t>
      </w:r>
      <w:r w:rsidR="00510983">
        <w:t xml:space="preserve"> </w:t>
      </w:r>
      <w:r w:rsidR="00510983" w:rsidRPr="00853369">
        <w:t>с</w:t>
      </w:r>
      <w:r w:rsidR="00853369">
        <w:t xml:space="preserve"> </w:t>
      </w:r>
      <w:r w:rsidR="00CC6E7A">
        <w:t>1 июня</w:t>
      </w:r>
      <w:r w:rsidR="00853369">
        <w:t xml:space="preserve"> </w:t>
      </w:r>
      <w:r w:rsidR="00510983">
        <w:t>20</w:t>
      </w:r>
      <w:r w:rsidR="009620CC">
        <w:t>2</w:t>
      </w:r>
      <w:r w:rsidR="002C4EBA">
        <w:t>6</w:t>
      </w:r>
      <w:r w:rsidR="00510983">
        <w:t xml:space="preserve"> года</w:t>
      </w:r>
      <w:r w:rsidR="00AB515B">
        <w:t>.</w:t>
      </w:r>
    </w:p>
    <w:p w:rsidR="00310921" w:rsidRDefault="00310921" w:rsidP="007A030C">
      <w:pPr>
        <w:pStyle w:val="a3"/>
        <w:tabs>
          <w:tab w:val="clear" w:pos="4153"/>
          <w:tab w:val="clear" w:pos="8306"/>
        </w:tabs>
        <w:jc w:val="both"/>
      </w:pPr>
    </w:p>
    <w:p w:rsidR="007A030C" w:rsidRDefault="007A030C" w:rsidP="007A030C">
      <w:pPr>
        <w:pStyle w:val="a3"/>
        <w:tabs>
          <w:tab w:val="clear" w:pos="4153"/>
          <w:tab w:val="clear" w:pos="8306"/>
        </w:tabs>
        <w:jc w:val="both"/>
      </w:pPr>
      <w:r>
        <w:tab/>
        <w:t>2.Настоящее постановление вступает в силу со дня его принятия.</w:t>
      </w:r>
    </w:p>
    <w:p w:rsidR="007A030C" w:rsidRDefault="007A030C" w:rsidP="007A030C"/>
    <w:p w:rsidR="007A030C" w:rsidRDefault="007A030C" w:rsidP="007A030C"/>
    <w:p w:rsidR="007A030C" w:rsidRDefault="007A030C" w:rsidP="007A030C"/>
    <w:p w:rsidR="007A030C" w:rsidRDefault="007A030C" w:rsidP="007A030C">
      <w:pPr>
        <w:pStyle w:val="a3"/>
        <w:tabs>
          <w:tab w:val="clear" w:pos="4153"/>
          <w:tab w:val="clear" w:pos="8306"/>
        </w:tabs>
        <w:jc w:val="both"/>
      </w:pPr>
      <w:r>
        <w:t>Председатель</w:t>
      </w:r>
    </w:p>
    <w:p w:rsidR="007A030C" w:rsidRDefault="007A030C" w:rsidP="007A030C">
      <w:pPr>
        <w:pStyle w:val="a3"/>
        <w:tabs>
          <w:tab w:val="clear" w:pos="4153"/>
          <w:tab w:val="clear" w:pos="8306"/>
        </w:tabs>
        <w:jc w:val="both"/>
      </w:pPr>
      <w:r>
        <w:t xml:space="preserve">Законодательного Собрания                                                            </w:t>
      </w:r>
      <w:r w:rsidR="00247544">
        <w:t>А.</w:t>
      </w:r>
      <w:r w:rsidR="005076BC">
        <w:t>А</w:t>
      </w:r>
      <w:r w:rsidR="00247544">
        <w:t xml:space="preserve">. </w:t>
      </w:r>
      <w:r w:rsidR="005076BC">
        <w:t>Волошко</w:t>
      </w:r>
    </w:p>
    <w:p w:rsidR="007A030C" w:rsidRDefault="007A030C" w:rsidP="007A030C"/>
    <w:p w:rsidR="00387B6F" w:rsidRDefault="00387B6F"/>
    <w:sectPr w:rsidR="00387B6F" w:rsidSect="00C60954">
      <w:headerReference w:type="default" r:id="rId6"/>
      <w:pgSz w:w="11906" w:h="16838"/>
      <w:pgMar w:top="851" w:right="85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E3B" w:rsidRDefault="00146E3B">
      <w:r>
        <w:separator/>
      </w:r>
    </w:p>
  </w:endnote>
  <w:endnote w:type="continuationSeparator" w:id="0">
    <w:p w:rsidR="00146E3B" w:rsidRDefault="0014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E3B" w:rsidRDefault="00146E3B">
      <w:r>
        <w:separator/>
      </w:r>
    </w:p>
  </w:footnote>
  <w:footnote w:type="continuationSeparator" w:id="0">
    <w:p w:rsidR="00146E3B" w:rsidRDefault="0014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AA" w:rsidRDefault="002912AA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D88"/>
    <w:rsid w:val="00030B30"/>
    <w:rsid w:val="000E5715"/>
    <w:rsid w:val="00112FD1"/>
    <w:rsid w:val="00125E4F"/>
    <w:rsid w:val="00141B18"/>
    <w:rsid w:val="00146E3B"/>
    <w:rsid w:val="001B114D"/>
    <w:rsid w:val="001D3F4C"/>
    <w:rsid w:val="00247544"/>
    <w:rsid w:val="002874C8"/>
    <w:rsid w:val="002912AA"/>
    <w:rsid w:val="002C4EBA"/>
    <w:rsid w:val="00310921"/>
    <w:rsid w:val="003361BC"/>
    <w:rsid w:val="00336F4E"/>
    <w:rsid w:val="00363CF2"/>
    <w:rsid w:val="00387B6F"/>
    <w:rsid w:val="003B7AEF"/>
    <w:rsid w:val="003D3A0D"/>
    <w:rsid w:val="00463BA2"/>
    <w:rsid w:val="00470464"/>
    <w:rsid w:val="004965C4"/>
    <w:rsid w:val="004B6D88"/>
    <w:rsid w:val="004D4640"/>
    <w:rsid w:val="004D4B70"/>
    <w:rsid w:val="005076BC"/>
    <w:rsid w:val="00510983"/>
    <w:rsid w:val="00517D0D"/>
    <w:rsid w:val="005866CD"/>
    <w:rsid w:val="005C3DF8"/>
    <w:rsid w:val="00630733"/>
    <w:rsid w:val="006E71A5"/>
    <w:rsid w:val="0078191F"/>
    <w:rsid w:val="007824E5"/>
    <w:rsid w:val="007A030C"/>
    <w:rsid w:val="007E2747"/>
    <w:rsid w:val="00853369"/>
    <w:rsid w:val="00855C18"/>
    <w:rsid w:val="008B3B49"/>
    <w:rsid w:val="00950222"/>
    <w:rsid w:val="009620CC"/>
    <w:rsid w:val="00980515"/>
    <w:rsid w:val="00995125"/>
    <w:rsid w:val="009A3104"/>
    <w:rsid w:val="00A24EDE"/>
    <w:rsid w:val="00AB515B"/>
    <w:rsid w:val="00AE321A"/>
    <w:rsid w:val="00AF31E7"/>
    <w:rsid w:val="00B72402"/>
    <w:rsid w:val="00B769A5"/>
    <w:rsid w:val="00BF1659"/>
    <w:rsid w:val="00C60954"/>
    <w:rsid w:val="00CC6E7A"/>
    <w:rsid w:val="00D72458"/>
    <w:rsid w:val="00E605C8"/>
    <w:rsid w:val="00EC2468"/>
    <w:rsid w:val="00EE430E"/>
    <w:rsid w:val="00EF27CB"/>
    <w:rsid w:val="00EF65D2"/>
    <w:rsid w:val="00F57015"/>
    <w:rsid w:val="00F67DBC"/>
    <w:rsid w:val="00F718A1"/>
    <w:rsid w:val="00F83ADD"/>
    <w:rsid w:val="00F85F14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A72E7F-6291-4400-9F96-21C0F20B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54"/>
    <w:rPr>
      <w:sz w:val="28"/>
    </w:rPr>
  </w:style>
  <w:style w:type="paragraph" w:styleId="1">
    <w:name w:val="heading 1"/>
    <w:basedOn w:val="a"/>
    <w:next w:val="a"/>
    <w:qFormat/>
    <w:rsid w:val="00C60954"/>
    <w:pPr>
      <w:keepNext/>
      <w:widowControl w:val="0"/>
      <w:spacing w:line="360" w:lineRule="auto"/>
      <w:outlineLvl w:val="0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0954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C60954"/>
    <w:pPr>
      <w:widowControl w:val="0"/>
      <w:jc w:val="center"/>
    </w:pPr>
  </w:style>
  <w:style w:type="paragraph" w:styleId="a4">
    <w:name w:val="footer"/>
    <w:basedOn w:val="a"/>
    <w:rsid w:val="00C6095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310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Printsec_a1</dc:creator>
  <cp:lastModifiedBy>Суровая Юлия Александровна</cp:lastModifiedBy>
  <cp:revision>24</cp:revision>
  <cp:lastPrinted>2019-11-28T01:49:00Z</cp:lastPrinted>
  <dcterms:created xsi:type="dcterms:W3CDTF">2012-03-13T07:01:00Z</dcterms:created>
  <dcterms:modified xsi:type="dcterms:W3CDTF">2026-05-26T05:58:00Z</dcterms:modified>
</cp:coreProperties>
</file>